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49" w:rsidRPr="00106849" w:rsidRDefault="00106849" w:rsidP="0010684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r w:rsidRPr="00106849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ТАРИФЫ с 01.12.2022</w:t>
      </w:r>
      <w:r w:rsidR="000152EF"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  <w:t>г.</w:t>
      </w:r>
    </w:p>
    <w:p w:rsidR="009E19C0" w:rsidRDefault="009E19C0"/>
    <w:p w:rsidR="009E19C0" w:rsidRDefault="009E19C0" w:rsidP="009E19C0">
      <w:pPr>
        <w:pStyle w:val="a4"/>
        <w:spacing w:before="0" w:beforeAutospacing="0"/>
      </w:pPr>
      <w:r>
        <w:t>Изменены ТАРИФЫ на ЭЛЕКТРОЭНЕРГИЮ ПРИ СОИ с 01.12.2022</w:t>
      </w:r>
      <w:r w:rsidR="000152EF">
        <w:t>г.</w:t>
      </w:r>
      <w:r>
        <w:br/>
        <w:t>Согласно Постановлению №98/1 от 22.11.2022</w:t>
      </w:r>
      <w:r w:rsidR="000152EF">
        <w:t>г.</w:t>
      </w:r>
      <w:bookmarkStart w:id="0" w:name="_GoBack"/>
      <w:bookmarkEnd w:id="0"/>
      <w:r>
        <w:t xml:space="preserve"> Министерства тарифного регулирования и энергетики Челябинской области</w:t>
      </w:r>
      <w:r>
        <w:br/>
      </w:r>
      <w:proofErr w:type="gramStart"/>
      <w:r>
        <w:t>Для</w:t>
      </w:r>
      <w:proofErr w:type="gramEnd"/>
      <w:r>
        <w:t xml:space="preserve"> городского населения, проживающего в домах, оборудованных в установленном порядке стационарными электроплитами тариф составит 2,73 руб./</w:t>
      </w:r>
      <w:proofErr w:type="spellStart"/>
      <w:r>
        <w:t>кВтч</w:t>
      </w:r>
      <w:proofErr w:type="spellEnd"/>
      <w:r>
        <w:t>.</w:t>
      </w:r>
      <w:r>
        <w:br/>
        <w:t>  </w:t>
      </w:r>
    </w:p>
    <w:p w:rsidR="009E19C0" w:rsidRDefault="009E19C0" w:rsidP="009E19C0">
      <w:pPr>
        <w:pStyle w:val="a4"/>
      </w:pPr>
      <w:r>
        <w:t>Изменены ТАРИФЫ на ХВС ПРИ СОИ, ВО ПРИ СОИ с 01.12.2022</w:t>
      </w:r>
      <w:r w:rsidR="000152EF">
        <w:t>г.</w:t>
      </w:r>
      <w:r>
        <w:br/>
        <w:t>Согласно Постановлению №96/462 от 18.11.2022</w:t>
      </w:r>
      <w:r w:rsidR="000152EF">
        <w:t>г.</w:t>
      </w:r>
      <w:r>
        <w:t xml:space="preserve"> Министерства тарифного регулирования и энергетики Челябинской области изменены тарифы </w:t>
      </w:r>
      <w:proofErr w:type="gramStart"/>
      <w:r>
        <w:t>соответственно:</w:t>
      </w:r>
      <w:r>
        <w:br/>
        <w:t xml:space="preserve">   </w:t>
      </w:r>
      <w:proofErr w:type="gramEnd"/>
      <w:r>
        <w:t xml:space="preserve">• ХВС ПРИ СОИ   31,21 </w:t>
      </w:r>
      <w:proofErr w:type="spellStart"/>
      <w:r>
        <w:t>руб</w:t>
      </w:r>
      <w:proofErr w:type="spellEnd"/>
      <w:r>
        <w:t>/м3,</w:t>
      </w:r>
      <w:r>
        <w:br/>
        <w:t xml:space="preserve">   • ВО ПРИ СОИ   21,95 </w:t>
      </w:r>
      <w:proofErr w:type="spellStart"/>
      <w:r>
        <w:t>руб</w:t>
      </w:r>
      <w:proofErr w:type="spellEnd"/>
      <w:r>
        <w:t>/м3.</w:t>
      </w:r>
    </w:p>
    <w:p w:rsidR="009E19C0" w:rsidRDefault="009E19C0"/>
    <w:p w:rsidR="009E19C0" w:rsidRDefault="000152EF">
      <w:hyperlink r:id="rId4" w:history="1">
        <w:r w:rsidR="009E19C0" w:rsidRPr="00744D35">
          <w:rPr>
            <w:rStyle w:val="a3"/>
          </w:rPr>
          <w:t>https://cheladmin.ru/cheladmin/overview/Podvedy/zkh/tarify/tarify-na-kommunalnye-uslugi.htm?ysclid=lblquth1h9402546685</w:t>
        </w:r>
      </w:hyperlink>
    </w:p>
    <w:p w:rsidR="009E19C0" w:rsidRDefault="009E19C0"/>
    <w:sectPr w:rsidR="009E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C0"/>
    <w:rsid w:val="000152EF"/>
    <w:rsid w:val="00106849"/>
    <w:rsid w:val="0093389F"/>
    <w:rsid w:val="009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CA3E9-8D5C-4A92-8055-22D4887A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9C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E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ladmin.ru/cheladmin/overview/Podvedy/zkh/tarify/tarify-na-kommunalnye-uslugi.htm?ysclid=lblquth1h9402546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2022-12-13T04:49:00Z</dcterms:created>
  <dcterms:modified xsi:type="dcterms:W3CDTF">2022-12-13T05:05:00Z</dcterms:modified>
</cp:coreProperties>
</file>